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A" w:rsidRPr="009324F3" w:rsidRDefault="00232B5E" w:rsidP="00232B5E">
      <w:pPr>
        <w:spacing w:after="0" w:line="240" w:lineRule="auto"/>
        <w:jc w:val="center"/>
        <w:rPr>
          <w:lang w:val="uk-UA"/>
        </w:rPr>
      </w:pPr>
      <w:r w:rsidRPr="009324F3">
        <w:rPr>
          <w:lang w:val="uk-UA"/>
        </w:rPr>
        <w:t xml:space="preserve">Табличний процесор </w:t>
      </w:r>
      <w:r w:rsidRPr="009324F3">
        <w:rPr>
          <w:lang w:val="en-US"/>
        </w:rPr>
        <w:t>Microsoft</w:t>
      </w:r>
      <w:r w:rsidRPr="009324F3">
        <w:t xml:space="preserve"> </w:t>
      </w:r>
      <w:r w:rsidRPr="009324F3">
        <w:rPr>
          <w:lang w:val="en-US"/>
        </w:rPr>
        <w:t>Excel</w:t>
      </w:r>
      <w:r w:rsidRPr="009324F3">
        <w:t xml:space="preserve"> 2007</w:t>
      </w:r>
      <w:r w:rsidRPr="009324F3">
        <w:rPr>
          <w:lang w:val="uk-UA"/>
        </w:rPr>
        <w:t>.</w:t>
      </w:r>
    </w:p>
    <w:p w:rsidR="00232B5E" w:rsidRPr="009324F3" w:rsidRDefault="00232B5E" w:rsidP="00232B5E">
      <w:pPr>
        <w:spacing w:after="0" w:line="240" w:lineRule="auto"/>
        <w:jc w:val="center"/>
        <w:rPr>
          <w:lang w:val="uk-UA"/>
        </w:rPr>
      </w:pPr>
      <w:r w:rsidRPr="009324F3">
        <w:rPr>
          <w:lang w:val="uk-UA"/>
        </w:rPr>
        <w:t>Практична робота №</w:t>
      </w:r>
      <w:r w:rsidR="00010AC1">
        <w:rPr>
          <w:lang w:val="uk-UA"/>
        </w:rPr>
        <w:t>7</w:t>
      </w:r>
    </w:p>
    <w:p w:rsidR="00232B5E" w:rsidRPr="009324F3" w:rsidRDefault="00527E05" w:rsidP="00232B5E">
      <w:pPr>
        <w:spacing w:after="0" w:line="240" w:lineRule="auto"/>
        <w:jc w:val="center"/>
        <w:rPr>
          <w:lang w:val="uk-UA"/>
        </w:rPr>
      </w:pPr>
      <w:r w:rsidRPr="009324F3">
        <w:rPr>
          <w:lang w:val="uk-UA"/>
        </w:rPr>
        <w:t>Застосування табличного процесора для розв’язування прикладних задач</w:t>
      </w:r>
      <w:r w:rsidR="00BF3AA4">
        <w:rPr>
          <w:lang w:val="uk-UA"/>
        </w:rPr>
        <w:t>.</w:t>
      </w:r>
      <w:r w:rsidR="00BF3AA4">
        <w:rPr>
          <w:lang w:val="uk-UA"/>
        </w:rPr>
        <w:br/>
        <w:t>Розрахунок ціни на продукти харчування</w:t>
      </w:r>
    </w:p>
    <w:p w:rsidR="00086E69" w:rsidRPr="009324F3" w:rsidRDefault="00086E69" w:rsidP="00232B5E">
      <w:pPr>
        <w:spacing w:after="0" w:line="240" w:lineRule="auto"/>
        <w:ind w:firstLine="567"/>
        <w:jc w:val="both"/>
        <w:rPr>
          <w:lang w:val="uk-UA"/>
        </w:rPr>
      </w:pPr>
      <w:r w:rsidRPr="009324F3">
        <w:rPr>
          <w:lang w:val="uk-UA"/>
        </w:rPr>
        <w:t>Зі своєї папки виконати файл Практикум_</w:t>
      </w:r>
      <w:r w:rsidRPr="009324F3">
        <w:rPr>
          <w:lang w:val="en-US"/>
        </w:rPr>
        <w:t>Excel</w:t>
      </w:r>
      <w:r w:rsidRPr="009324F3">
        <w:rPr>
          <w:lang w:val="uk-UA"/>
        </w:rPr>
        <w:t>.</w:t>
      </w:r>
      <w:r w:rsidRPr="009324F3">
        <w:rPr>
          <w:lang w:val="en-US"/>
        </w:rPr>
        <w:t>xlsx</w:t>
      </w:r>
      <w:r w:rsidRPr="009324F3">
        <w:rPr>
          <w:lang w:val="uk-UA"/>
        </w:rPr>
        <w:t>. Створити новий аркуш, визначивши його іменем дату виконання роботи, наприклад, 30 жовтня.</w:t>
      </w:r>
    </w:p>
    <w:p w:rsidR="002437AD" w:rsidRPr="004D1AA9" w:rsidRDefault="00CE2D97" w:rsidP="00232B5E">
      <w:pPr>
        <w:spacing w:after="0" w:line="240" w:lineRule="auto"/>
        <w:ind w:firstLine="567"/>
        <w:jc w:val="both"/>
      </w:pPr>
      <w:r w:rsidRPr="009324F3">
        <w:rPr>
          <w:lang w:val="uk-UA"/>
        </w:rPr>
        <w:t xml:space="preserve">Порада. Доцільним буде </w:t>
      </w:r>
      <w:r w:rsidR="006C1D32" w:rsidRPr="009324F3">
        <w:rPr>
          <w:lang w:val="uk-UA"/>
        </w:rPr>
        <w:t xml:space="preserve">продовжити використання </w:t>
      </w:r>
      <w:r w:rsidRPr="009324F3">
        <w:rPr>
          <w:lang w:val="uk-UA"/>
        </w:rPr>
        <w:t>аркуш</w:t>
      </w:r>
      <w:r w:rsidR="006C1D32" w:rsidRPr="009324F3">
        <w:rPr>
          <w:lang w:val="uk-UA"/>
        </w:rPr>
        <w:t>а</w:t>
      </w:r>
      <w:r w:rsidRPr="009324F3">
        <w:rPr>
          <w:lang w:val="uk-UA"/>
        </w:rPr>
        <w:t xml:space="preserve"> Чернетка, на якому Ви матиме змогу виконувати деякі розрахунки.</w:t>
      </w:r>
      <w:r w:rsidR="00702D87" w:rsidRPr="009324F3">
        <w:rPr>
          <w:lang w:val="uk-UA"/>
        </w:rPr>
        <w:t xml:space="preserve"> </w:t>
      </w:r>
    </w:p>
    <w:p w:rsidR="00025757" w:rsidRPr="009324F3" w:rsidRDefault="00025757" w:rsidP="00232B5E">
      <w:pPr>
        <w:spacing w:after="0" w:line="240" w:lineRule="auto"/>
        <w:ind w:firstLine="567"/>
        <w:jc w:val="both"/>
        <w:rPr>
          <w:lang w:val="uk-UA"/>
        </w:rPr>
      </w:pPr>
      <w:r w:rsidRPr="009324F3">
        <w:rPr>
          <w:lang w:val="uk-UA"/>
        </w:rPr>
        <w:t>Завдання для самостійної роботи.</w:t>
      </w:r>
    </w:p>
    <w:p w:rsidR="00010AC1" w:rsidRDefault="00010AC1" w:rsidP="00527E05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На початку року відомо ціни на найнеобхідніші продукти харчування, проте внаслідок інфляції ці ціни щомісяця змінюються – по-різному на різні продукти. За допомогою електронної таблиці, зразок якої наведено на малюнку</w:t>
      </w:r>
      <w:r w:rsidR="00304478">
        <w:rPr>
          <w:lang w:val="uk-UA"/>
        </w:rPr>
        <w:t xml:space="preserve"> (синім кольором виділено вхідні дані до задачі, червоним – результати, отримані у ході розрахунків)</w:t>
      </w:r>
      <w:r>
        <w:rPr>
          <w:lang w:val="uk-UA"/>
        </w:rPr>
        <w:t>, прослідкуйте, як змінюється ціна на кожний вид продуктів харчування. Для кожного продукту визначте, на скільки гривень змінилася його ціна за рік.</w:t>
      </w:r>
    </w:p>
    <w:p w:rsidR="00304478" w:rsidRDefault="00304478" w:rsidP="00010AC1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480175" cy="265470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5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Деякі зауваження щодо ходу розв’язку задачі.</w:t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Щоб визначити ціну, наприклад, капусти, на кінець січня, потрібно використати формулу</w:t>
      </w:r>
      <w:r w:rsidR="00BD4F30">
        <w:rPr>
          <w:lang w:val="uk-UA"/>
        </w:rPr>
        <w:t>, яка враховує збільшення ціни на величину місячної інфляції</w:t>
      </w:r>
      <w:r>
        <w:rPr>
          <w:lang w:val="uk-UA"/>
        </w:rPr>
        <w:t xml:space="preserve">: </w:t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463803" cy="584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67" cy="58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Ціна капусти на кінець лютого визначається за формулою:</w:t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341925" cy="5283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45" cy="5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Правило обчислення ціни на кінець кожного наступного місяця не змінюється, тому доцільно дану формулу скопіювати на весь рік (для капусти; 12 щомісячних формул щодо обрахунків ціни для капусти доцільно скопіювати на всі інші продукти харчування).</w:t>
      </w:r>
    </w:p>
    <w:p w:rsidR="00304478" w:rsidRDefault="00304478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49670" cy="29580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74" cy="29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97" w:rsidRDefault="00552197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Зміна ціни за рік для капуси визначається за формулою:</w:t>
      </w:r>
    </w:p>
    <w:p w:rsidR="00552197" w:rsidRDefault="00552197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657423" cy="762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95" cy="76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97" w:rsidRDefault="00552197" w:rsidP="0030447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Дану формулу доцільно скопіювати для інших продуктів харчування.</w:t>
      </w:r>
    </w:p>
    <w:p w:rsidR="00552197" w:rsidRDefault="00552197" w:rsidP="00552197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Побудувати діаграму, яка відображатиме динаміку зміни ціни на продукти харчування протягом усього року.</w:t>
      </w:r>
    </w:p>
    <w:p w:rsidR="00552197" w:rsidRPr="00552197" w:rsidRDefault="00552197" w:rsidP="0055219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Динаміку зміни ціни доцільно відобразити за допомогою лінійчатої діаграми, стиль – графік із маркерами.</w:t>
      </w:r>
    </w:p>
    <w:p w:rsidR="00552197" w:rsidRPr="00552197" w:rsidRDefault="00552197" w:rsidP="00552197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36934" cy="2377440"/>
            <wp:effectExtent l="19050" t="0" r="646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95" cy="23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30" w:rsidRDefault="00BD4F30" w:rsidP="00527E05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Побудуйте діаграму, яка показує, на скільки зросла ціна кожного продукту харчування за один рік.</w:t>
      </w:r>
    </w:p>
    <w:p w:rsidR="00BD4F30" w:rsidRDefault="00BD4F30" w:rsidP="00BD4F30">
      <w:pPr>
        <w:spacing w:after="0" w:line="240" w:lineRule="auto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36110" cy="2738450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73" cy="274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30" w:rsidRPr="00BD4F30" w:rsidRDefault="00BD4F30" w:rsidP="00BD4F30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Для порівняння цін на продукти харчування на початку року та наприкінці грудня доцільно використати стовпчикову гістограму із накопиченням.</w:t>
      </w:r>
    </w:p>
    <w:p w:rsidR="00BD4F30" w:rsidRDefault="00BD4F30" w:rsidP="00527E05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Експеримента</w:t>
      </w:r>
      <w:r w:rsidR="000915EB">
        <w:rPr>
          <w:lang w:val="uk-UA"/>
        </w:rPr>
        <w:t>льно визначте початкову ціну капусти та картоплі, за якої для заданої в таблиці інфляції їх ціни наприкінці року будуть однаковими.</w:t>
      </w:r>
    </w:p>
    <w:p w:rsidR="000915EB" w:rsidRDefault="000915EB" w:rsidP="000915EB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Змінювати вхідні дані у комірках В2 (для капусти) та В3 (для картоплі); слідкувати за зміною значень у комірках М11 (капуста) та М12 (картопля).</w:t>
      </w:r>
    </w:p>
    <w:p w:rsidR="009324F3" w:rsidRPr="009324F3" w:rsidRDefault="009324F3" w:rsidP="009324F3">
      <w:pPr>
        <w:pStyle w:val="aa"/>
        <w:numPr>
          <w:ilvl w:val="0"/>
          <w:numId w:val="6"/>
        </w:numPr>
        <w:spacing w:after="0" w:line="240" w:lineRule="auto"/>
        <w:jc w:val="both"/>
        <w:rPr>
          <w:lang w:val="uk-UA"/>
        </w:rPr>
      </w:pPr>
      <w:r w:rsidRPr="009324F3">
        <w:rPr>
          <w:lang w:val="uk-UA"/>
        </w:rPr>
        <w:t>Підготувати звіт (3-5 речень) до виконаної Вами роботи. Звіт опублікувати на сторінці Табличний процесор Вашого персонального сайту. Тут же наново опублікувати книгу Практикум_Excel.xlsx.</w:t>
      </w:r>
    </w:p>
    <w:p w:rsidR="009324F3" w:rsidRPr="009324F3" w:rsidRDefault="009324F3" w:rsidP="000915EB">
      <w:pPr>
        <w:rPr>
          <w:lang w:val="uk-UA"/>
        </w:rPr>
      </w:pPr>
    </w:p>
    <w:sectPr w:rsidR="009324F3" w:rsidRPr="009324F3" w:rsidSect="00745C27">
      <w:headerReference w:type="even" r:id="rId14"/>
      <w:headerReference w:type="default" r:id="rId15"/>
      <w:headerReference w:type="first" r:id="rId16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B7" w:rsidRDefault="00CC3DB7" w:rsidP="00232B5E">
      <w:pPr>
        <w:spacing w:after="0" w:line="240" w:lineRule="auto"/>
      </w:pPr>
      <w:r>
        <w:separator/>
      </w:r>
    </w:p>
  </w:endnote>
  <w:endnote w:type="continuationSeparator" w:id="1">
    <w:p w:rsidR="00CC3DB7" w:rsidRDefault="00CC3DB7" w:rsidP="0023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B7" w:rsidRDefault="00CC3DB7" w:rsidP="00232B5E">
      <w:pPr>
        <w:spacing w:after="0" w:line="240" w:lineRule="auto"/>
      </w:pPr>
      <w:r>
        <w:separator/>
      </w:r>
    </w:p>
  </w:footnote>
  <w:footnote w:type="continuationSeparator" w:id="1">
    <w:p w:rsidR="00CC3DB7" w:rsidRDefault="00CC3DB7" w:rsidP="0023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30" w:rsidRDefault="005068FF">
    <w:pPr>
      <w:pStyle w:val="a3"/>
    </w:pPr>
    <w:r w:rsidRPr="005068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9766" o:spid="_x0000_s5123" type="#_x0000_t136" style="position:absolute;margin-left:0;margin-top:0;width:503.55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5E" w:rsidRDefault="005068FF" w:rsidP="00232B5E">
    <w:pPr>
      <w:pStyle w:val="a3"/>
      <w:jc w:val="right"/>
      <w:rPr>
        <w:sz w:val="16"/>
        <w:szCs w:val="16"/>
        <w:lang w:val="uk-UA"/>
      </w:rPr>
    </w:pPr>
    <w:r w:rsidRPr="005068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9767" o:spid="_x0000_s5124" type="#_x0000_t136" style="position:absolute;left:0;text-align:left;margin-left:0;margin-top:0;width:503.55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  <w:r>
      <w:rPr>
        <w:noProof/>
        <w:sz w:val="16"/>
        <w:szCs w:val="16"/>
        <w:lang w:val="uk-UA" w:eastAsia="uk-UA"/>
      </w:rPr>
      <w:pict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_x0000_s5121" type="#_x0000_t71" style="position:absolute;left:0;text-align:left;margin-left:-20.95pt;margin-top:-19.05pt;width:98.4pt;height:35.2pt;z-index:251658240" fillcolor="#5e9eff" strokecolor="#8db3e2 [1311]">
          <v:fill opacity="33423f" color2="#ffebfa" rotate="t" focusposition=".5,.5" focussize="" colors="0 #5e9eff;26214f #85c2ff;45875f #c4d6eb;1 #ffebfa" method="none" focus="100%" type="gradientRadial"/>
          <v:textbox>
            <w:txbxContent>
              <w:p w:rsidR="002276DD" w:rsidRPr="002276DD" w:rsidRDefault="002276DD" w:rsidP="002276DD">
                <w:pPr>
                  <w:jc w:val="center"/>
                  <w:rPr>
                    <w:b/>
                    <w:color w:val="C00000"/>
                    <w:sz w:val="16"/>
                    <w:szCs w:val="16"/>
                    <w:lang w:val="uk-UA"/>
                  </w:rPr>
                </w:pPr>
                <w:r w:rsidRPr="002276DD">
                  <w:rPr>
                    <w:b/>
                    <w:color w:val="C00000"/>
                    <w:sz w:val="16"/>
                    <w:szCs w:val="16"/>
                    <w:lang w:val="uk-UA"/>
                  </w:rPr>
                  <w:t>СШЛНІТ</w:t>
                </w:r>
              </w:p>
            </w:txbxContent>
          </v:textbox>
        </v:shape>
      </w:pict>
    </w:r>
    <w:r w:rsidR="00232B5E">
      <w:rPr>
        <w:sz w:val="16"/>
        <w:szCs w:val="16"/>
        <w:lang w:val="uk-UA"/>
      </w:rPr>
      <w:t>Використано матеріали посібника «Інформатика-10. Універсальний комп’ютерний практикум».</w:t>
    </w:r>
  </w:p>
  <w:p w:rsidR="00232B5E" w:rsidRPr="00232B5E" w:rsidRDefault="00232B5E" w:rsidP="00232B5E">
    <w:pPr>
      <w:pStyle w:val="a3"/>
      <w:jc w:val="right"/>
      <w:rPr>
        <w:sz w:val="16"/>
        <w:szCs w:val="16"/>
        <w:lang w:val="uk-UA"/>
      </w:rPr>
    </w:pPr>
    <w:r>
      <w:rPr>
        <w:sz w:val="16"/>
        <w:szCs w:val="16"/>
        <w:lang w:val="uk-UA"/>
      </w:rPr>
      <w:t>І.Л.Володіна, В.В.Володін. Харків. «Гімназія»,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30" w:rsidRDefault="005068FF">
    <w:pPr>
      <w:pStyle w:val="a3"/>
    </w:pPr>
    <w:r w:rsidRPr="005068F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9765" o:spid="_x0000_s5122" type="#_x0000_t136" style="position:absolute;margin-left:0;margin-top:0;width:503.55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ШЛНІ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870"/>
    <w:multiLevelType w:val="hybridMultilevel"/>
    <w:tmpl w:val="4E08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4A78"/>
    <w:multiLevelType w:val="hybridMultilevel"/>
    <w:tmpl w:val="D3003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6249A"/>
    <w:multiLevelType w:val="hybridMultilevel"/>
    <w:tmpl w:val="D30038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A6D70"/>
    <w:multiLevelType w:val="hybridMultilevel"/>
    <w:tmpl w:val="41E095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2323"/>
    <w:multiLevelType w:val="hybridMultilevel"/>
    <w:tmpl w:val="7D30F6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0307AA"/>
    <w:multiLevelType w:val="hybridMultilevel"/>
    <w:tmpl w:val="C37AB3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21341BB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22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65759"/>
    <w:rsid w:val="0000487E"/>
    <w:rsid w:val="00010AC1"/>
    <w:rsid w:val="00025757"/>
    <w:rsid w:val="000305EE"/>
    <w:rsid w:val="00047BA3"/>
    <w:rsid w:val="00053A6A"/>
    <w:rsid w:val="00086E69"/>
    <w:rsid w:val="000915EB"/>
    <w:rsid w:val="000D6A8E"/>
    <w:rsid w:val="000F43E2"/>
    <w:rsid w:val="002276DD"/>
    <w:rsid w:val="00232B5E"/>
    <w:rsid w:val="00242355"/>
    <w:rsid w:val="002437AD"/>
    <w:rsid w:val="002F73ED"/>
    <w:rsid w:val="00304478"/>
    <w:rsid w:val="003331ED"/>
    <w:rsid w:val="0038130F"/>
    <w:rsid w:val="00433C47"/>
    <w:rsid w:val="004A0A41"/>
    <w:rsid w:val="004B5145"/>
    <w:rsid w:val="004C0C8E"/>
    <w:rsid w:val="004D1AA9"/>
    <w:rsid w:val="00502706"/>
    <w:rsid w:val="005068FF"/>
    <w:rsid w:val="00527E05"/>
    <w:rsid w:val="00552197"/>
    <w:rsid w:val="00565759"/>
    <w:rsid w:val="0062722F"/>
    <w:rsid w:val="006C1D32"/>
    <w:rsid w:val="006E1621"/>
    <w:rsid w:val="00702D87"/>
    <w:rsid w:val="00745C27"/>
    <w:rsid w:val="007945A7"/>
    <w:rsid w:val="00867EC7"/>
    <w:rsid w:val="00897D30"/>
    <w:rsid w:val="008C0C66"/>
    <w:rsid w:val="008D114B"/>
    <w:rsid w:val="009324F3"/>
    <w:rsid w:val="0096411B"/>
    <w:rsid w:val="00996C18"/>
    <w:rsid w:val="009B788D"/>
    <w:rsid w:val="009F5E4D"/>
    <w:rsid w:val="00A0015D"/>
    <w:rsid w:val="00A0177F"/>
    <w:rsid w:val="00A42D5F"/>
    <w:rsid w:val="00A727E8"/>
    <w:rsid w:val="00AF798F"/>
    <w:rsid w:val="00B428C6"/>
    <w:rsid w:val="00B55C7F"/>
    <w:rsid w:val="00B957FA"/>
    <w:rsid w:val="00BA5C89"/>
    <w:rsid w:val="00BD11CF"/>
    <w:rsid w:val="00BD4F30"/>
    <w:rsid w:val="00BF3AA4"/>
    <w:rsid w:val="00C306DF"/>
    <w:rsid w:val="00CC3DB7"/>
    <w:rsid w:val="00CC5FCC"/>
    <w:rsid w:val="00CE2D97"/>
    <w:rsid w:val="00D56EC4"/>
    <w:rsid w:val="00F02CCB"/>
    <w:rsid w:val="00F37261"/>
    <w:rsid w:val="00F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32B5E"/>
  </w:style>
  <w:style w:type="paragraph" w:styleId="a5">
    <w:name w:val="footer"/>
    <w:basedOn w:val="a"/>
    <w:link w:val="a6"/>
    <w:uiPriority w:val="99"/>
    <w:semiHidden/>
    <w:unhideWhenUsed/>
    <w:rsid w:val="0023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32B5E"/>
  </w:style>
  <w:style w:type="paragraph" w:styleId="a7">
    <w:name w:val="Balloon Text"/>
    <w:basedOn w:val="a"/>
    <w:link w:val="a8"/>
    <w:uiPriority w:val="99"/>
    <w:semiHidden/>
    <w:unhideWhenUsed/>
    <w:rsid w:val="002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2B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Vlan</cp:lastModifiedBy>
  <cp:revision>4</cp:revision>
  <dcterms:created xsi:type="dcterms:W3CDTF">2013-11-03T13:51:00Z</dcterms:created>
  <dcterms:modified xsi:type="dcterms:W3CDTF">2013-11-03T16:24:00Z</dcterms:modified>
</cp:coreProperties>
</file>