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8" w:rsidRPr="008F05D9" w:rsidRDefault="003E486B" w:rsidP="008F05D9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Графічний інтерфейс користувача ОС </w:t>
      </w:r>
      <w:r>
        <w:rPr>
          <w:b/>
          <w:sz w:val="28"/>
          <w:szCs w:val="28"/>
          <w:u w:val="single"/>
          <w:lang w:val="en-US"/>
        </w:rPr>
        <w:t>Windows</w:t>
      </w:r>
    </w:p>
    <w:p w:rsidR="008F05D9" w:rsidRPr="008F05D9" w:rsidRDefault="008F05D9">
      <w:pPr>
        <w:rPr>
          <w:sz w:val="28"/>
          <w:szCs w:val="28"/>
        </w:rPr>
      </w:pPr>
      <w:r w:rsidRPr="008F05D9">
        <w:rPr>
          <w:sz w:val="28"/>
          <w:szCs w:val="28"/>
        </w:rPr>
        <w:t xml:space="preserve">Виконавці: </w:t>
      </w:r>
    </w:p>
    <w:p w:rsidR="008F05D9" w:rsidRPr="008F05D9" w:rsidRDefault="008F05D9">
      <w:pPr>
        <w:rPr>
          <w:sz w:val="28"/>
          <w:szCs w:val="28"/>
        </w:rPr>
      </w:pPr>
      <w:r w:rsidRPr="008F05D9">
        <w:rPr>
          <w:sz w:val="28"/>
          <w:szCs w:val="28"/>
        </w:rPr>
        <w:t xml:space="preserve">Клас: </w:t>
      </w:r>
    </w:p>
    <w:p w:rsidR="008F05D9" w:rsidRPr="008F05D9" w:rsidRDefault="008F05D9">
      <w:pPr>
        <w:rPr>
          <w:sz w:val="28"/>
          <w:szCs w:val="28"/>
        </w:rPr>
      </w:pPr>
      <w:r w:rsidRPr="008F05D9">
        <w:rPr>
          <w:sz w:val="28"/>
          <w:szCs w:val="28"/>
        </w:rPr>
        <w:t xml:space="preserve">Дата: </w:t>
      </w:r>
    </w:p>
    <w:p w:rsidR="003E486B" w:rsidRDefault="003E486B" w:rsidP="008F05D9">
      <w:pPr>
        <w:numPr>
          <w:ilvl w:val="0"/>
          <w:numId w:val="1"/>
        </w:numPr>
        <w:ind w:left="0" w:firstLine="0"/>
        <w:jc w:val="both"/>
      </w:pPr>
      <w:r>
        <w:t>Заповніть таблицю за зразком: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E486B" w:rsidTr="003E486B">
        <w:tc>
          <w:tcPr>
            <w:tcW w:w="2605" w:type="dxa"/>
          </w:tcPr>
          <w:p w:rsidR="003E486B" w:rsidRDefault="003E486B" w:rsidP="003E486B">
            <w:pPr>
              <w:pStyle w:val="a6"/>
              <w:numPr>
                <w:ilvl w:val="0"/>
                <w:numId w:val="2"/>
              </w:numPr>
              <w:jc w:val="center"/>
            </w:pPr>
            <w:r>
              <w:t>Графічний елемент</w:t>
            </w:r>
          </w:p>
        </w:tc>
        <w:tc>
          <w:tcPr>
            <w:tcW w:w="2605" w:type="dxa"/>
          </w:tcPr>
          <w:p w:rsidR="003E486B" w:rsidRDefault="003E486B" w:rsidP="003E486B">
            <w:pPr>
              <w:pStyle w:val="a6"/>
              <w:numPr>
                <w:ilvl w:val="0"/>
                <w:numId w:val="2"/>
              </w:numPr>
              <w:jc w:val="center"/>
            </w:pPr>
            <w:r>
              <w:t>Тип графічного елементу</w:t>
            </w:r>
          </w:p>
        </w:tc>
        <w:tc>
          <w:tcPr>
            <w:tcW w:w="2605" w:type="dxa"/>
          </w:tcPr>
          <w:p w:rsidR="003E486B" w:rsidRDefault="003E486B" w:rsidP="003E486B">
            <w:pPr>
              <w:pStyle w:val="a6"/>
              <w:numPr>
                <w:ilvl w:val="0"/>
                <w:numId w:val="2"/>
              </w:numPr>
              <w:jc w:val="center"/>
            </w:pPr>
            <w:r>
              <w:t>Назва</w:t>
            </w:r>
          </w:p>
        </w:tc>
        <w:tc>
          <w:tcPr>
            <w:tcW w:w="2606" w:type="dxa"/>
          </w:tcPr>
          <w:p w:rsidR="003E486B" w:rsidRDefault="003E486B" w:rsidP="003E486B">
            <w:pPr>
              <w:pStyle w:val="a6"/>
              <w:numPr>
                <w:ilvl w:val="0"/>
                <w:numId w:val="2"/>
              </w:numPr>
              <w:jc w:val="center"/>
            </w:pPr>
            <w:r>
              <w:t>Детальніше про завдання</w:t>
            </w:r>
          </w:p>
        </w:tc>
      </w:tr>
      <w:tr w:rsidR="003E486B" w:rsidTr="003E486B">
        <w:tc>
          <w:tcPr>
            <w:tcW w:w="2605" w:type="dxa"/>
          </w:tcPr>
          <w:p w:rsidR="003E486B" w:rsidRDefault="003E486B" w:rsidP="00062071">
            <w:r w:rsidRPr="003E486B">
              <w:drawing>
                <wp:inline distT="0" distB="0" distL="0" distR="0">
                  <wp:extent cx="289965" cy="270000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65" cy="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E486B" w:rsidRDefault="003E486B" w:rsidP="00062071">
            <w:r>
              <w:t>Системний значок</w:t>
            </w:r>
          </w:p>
        </w:tc>
        <w:tc>
          <w:tcPr>
            <w:tcW w:w="2605" w:type="dxa"/>
          </w:tcPr>
          <w:p w:rsidR="003E486B" w:rsidRDefault="003E486B" w:rsidP="00062071">
            <w:r>
              <w:t>Мій комп’ютер</w:t>
            </w:r>
          </w:p>
        </w:tc>
        <w:tc>
          <w:tcPr>
            <w:tcW w:w="2606" w:type="dxa"/>
          </w:tcPr>
          <w:p w:rsidR="003E486B" w:rsidRDefault="003E486B" w:rsidP="00062071">
            <w:r>
              <w:t>Зразок</w:t>
            </w:r>
          </w:p>
        </w:tc>
      </w:tr>
      <w:tr w:rsidR="003E486B" w:rsidTr="003E486B">
        <w:tc>
          <w:tcPr>
            <w:tcW w:w="2605" w:type="dxa"/>
          </w:tcPr>
          <w:p w:rsidR="003E486B" w:rsidRDefault="003E486B" w:rsidP="00062071">
            <w:r w:rsidRPr="003E486B">
              <w:drawing>
                <wp:inline distT="0" distB="0" distL="0" distR="0">
                  <wp:extent cx="296895" cy="270000"/>
                  <wp:effectExtent l="19050" t="0" r="7905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95" cy="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E486B" w:rsidRDefault="003E486B" w:rsidP="00062071"/>
        </w:tc>
        <w:tc>
          <w:tcPr>
            <w:tcW w:w="2605" w:type="dxa"/>
          </w:tcPr>
          <w:p w:rsidR="003E486B" w:rsidRDefault="003E486B" w:rsidP="00062071"/>
        </w:tc>
        <w:tc>
          <w:tcPr>
            <w:tcW w:w="2606" w:type="dxa"/>
          </w:tcPr>
          <w:p w:rsidR="003E486B" w:rsidRDefault="003E486B" w:rsidP="00062071">
            <w:r>
              <w:t>Впишіть інформацію до колонок 2 та 3</w:t>
            </w:r>
          </w:p>
        </w:tc>
      </w:tr>
      <w:tr w:rsidR="003E486B" w:rsidTr="003E486B">
        <w:tc>
          <w:tcPr>
            <w:tcW w:w="2605" w:type="dxa"/>
          </w:tcPr>
          <w:p w:rsidR="003E486B" w:rsidRDefault="003E486B" w:rsidP="00062071">
            <w:r w:rsidRPr="003E486B">
              <w:drawing>
                <wp:inline distT="0" distB="0" distL="0" distR="0">
                  <wp:extent cx="320329" cy="270000"/>
                  <wp:effectExtent l="19050" t="0" r="3521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29" cy="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E486B" w:rsidRDefault="003E486B" w:rsidP="00062071"/>
        </w:tc>
        <w:tc>
          <w:tcPr>
            <w:tcW w:w="2605" w:type="dxa"/>
          </w:tcPr>
          <w:p w:rsidR="003E486B" w:rsidRDefault="003E486B" w:rsidP="00062071"/>
        </w:tc>
        <w:tc>
          <w:tcPr>
            <w:tcW w:w="2606" w:type="dxa"/>
          </w:tcPr>
          <w:p w:rsidR="003E486B" w:rsidRDefault="003E486B" w:rsidP="00062071">
            <w:r>
              <w:t>Впишіть інформацію до колонок 2 та 3</w:t>
            </w:r>
          </w:p>
        </w:tc>
      </w:tr>
      <w:tr w:rsidR="003E486B" w:rsidTr="003E486B">
        <w:tc>
          <w:tcPr>
            <w:tcW w:w="2605" w:type="dxa"/>
          </w:tcPr>
          <w:p w:rsidR="003E486B" w:rsidRDefault="003E486B" w:rsidP="00062071">
            <w:r>
              <w:rPr>
                <w:noProof/>
                <w:lang w:val="ru-RU"/>
              </w:rPr>
              <w:drawing>
                <wp:inline distT="0" distB="0" distL="0" distR="0">
                  <wp:extent cx="336607" cy="421944"/>
                  <wp:effectExtent l="19050" t="0" r="629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94" cy="42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3E486B" w:rsidRDefault="003E486B" w:rsidP="00062071">
            <w:r>
              <w:t xml:space="preserve">Ярлик </w:t>
            </w:r>
          </w:p>
        </w:tc>
        <w:tc>
          <w:tcPr>
            <w:tcW w:w="2605" w:type="dxa"/>
          </w:tcPr>
          <w:p w:rsidR="003E486B" w:rsidRPr="00062071" w:rsidRDefault="00062071" w:rsidP="00062071">
            <w:pPr>
              <w:rPr>
                <w:lang w:val="en-US"/>
              </w:rPr>
            </w:pPr>
            <w:r>
              <w:t xml:space="preserve">Браузер </w:t>
            </w:r>
            <w:r>
              <w:rPr>
                <w:lang w:val="en-US"/>
              </w:rPr>
              <w:t>Google Chrome</w:t>
            </w:r>
          </w:p>
        </w:tc>
        <w:tc>
          <w:tcPr>
            <w:tcW w:w="2606" w:type="dxa"/>
          </w:tcPr>
          <w:p w:rsidR="003E486B" w:rsidRDefault="00062071" w:rsidP="00062071">
            <w:r>
              <w:t xml:space="preserve">Зразок </w:t>
            </w:r>
          </w:p>
        </w:tc>
      </w:tr>
      <w:tr w:rsidR="00062071" w:rsidTr="003E486B">
        <w:tc>
          <w:tcPr>
            <w:tcW w:w="2605" w:type="dxa"/>
          </w:tcPr>
          <w:p w:rsidR="00062071" w:rsidRDefault="00062071" w:rsidP="00062071">
            <w:pPr>
              <w:rPr>
                <w:noProof/>
                <w:lang w:val="ru-RU"/>
              </w:rPr>
            </w:pPr>
          </w:p>
        </w:tc>
        <w:tc>
          <w:tcPr>
            <w:tcW w:w="2605" w:type="dxa"/>
          </w:tcPr>
          <w:p w:rsidR="00062071" w:rsidRDefault="00062071" w:rsidP="00062071">
            <w:r>
              <w:t xml:space="preserve">Ярлик </w:t>
            </w:r>
          </w:p>
        </w:tc>
        <w:tc>
          <w:tcPr>
            <w:tcW w:w="2605" w:type="dxa"/>
          </w:tcPr>
          <w:p w:rsidR="00062071" w:rsidRPr="00062071" w:rsidRDefault="00062071" w:rsidP="00062071">
            <w:pPr>
              <w:rPr>
                <w:lang w:val="en-US"/>
              </w:rPr>
            </w:pPr>
            <w:r>
              <w:t xml:space="preserve">Текстовий процесор </w:t>
            </w:r>
            <w:r>
              <w:rPr>
                <w:lang w:val="en-US"/>
              </w:rPr>
              <w:t>Microsoft Word</w:t>
            </w:r>
          </w:p>
        </w:tc>
        <w:tc>
          <w:tcPr>
            <w:tcW w:w="2606" w:type="dxa"/>
          </w:tcPr>
          <w:p w:rsidR="00062071" w:rsidRDefault="00062071" w:rsidP="00062071">
            <w:r>
              <w:t>Вставте зображення до колонки 1</w:t>
            </w:r>
          </w:p>
        </w:tc>
      </w:tr>
      <w:tr w:rsidR="00062071" w:rsidTr="003E486B">
        <w:tc>
          <w:tcPr>
            <w:tcW w:w="2605" w:type="dxa"/>
          </w:tcPr>
          <w:p w:rsidR="00062071" w:rsidRDefault="00062071" w:rsidP="00062071">
            <w:pPr>
              <w:rPr>
                <w:noProof/>
                <w:lang w:val="ru-RU"/>
              </w:rPr>
            </w:pPr>
          </w:p>
        </w:tc>
        <w:tc>
          <w:tcPr>
            <w:tcW w:w="2605" w:type="dxa"/>
          </w:tcPr>
          <w:p w:rsidR="00062071" w:rsidRDefault="00062071" w:rsidP="00062071">
            <w:r>
              <w:t xml:space="preserve">Ярлик </w:t>
            </w:r>
          </w:p>
        </w:tc>
        <w:tc>
          <w:tcPr>
            <w:tcW w:w="2605" w:type="dxa"/>
          </w:tcPr>
          <w:p w:rsidR="00062071" w:rsidRPr="00062071" w:rsidRDefault="00062071" w:rsidP="00062071">
            <w:pPr>
              <w:rPr>
                <w:lang w:val="en-US"/>
              </w:rPr>
            </w:pPr>
            <w:r>
              <w:t xml:space="preserve">Графічний редактор </w:t>
            </w:r>
            <w:r>
              <w:rPr>
                <w:lang w:val="en-US"/>
              </w:rPr>
              <w:t>Paint</w:t>
            </w:r>
          </w:p>
        </w:tc>
        <w:tc>
          <w:tcPr>
            <w:tcW w:w="2606" w:type="dxa"/>
          </w:tcPr>
          <w:p w:rsidR="00062071" w:rsidRDefault="00062071" w:rsidP="00062071">
            <w:r>
              <w:t>Вставте зображення до колонки 1</w:t>
            </w:r>
          </w:p>
        </w:tc>
      </w:tr>
    </w:tbl>
    <w:p w:rsidR="00062071" w:rsidRDefault="00062071" w:rsidP="008F05D9">
      <w:pPr>
        <w:numPr>
          <w:ilvl w:val="0"/>
          <w:numId w:val="1"/>
        </w:numPr>
        <w:ind w:left="0" w:firstLine="0"/>
        <w:jc w:val="both"/>
      </w:pPr>
      <w:r>
        <w:t xml:space="preserve">Найважливішим елементом графічного інтерфейсу </w:t>
      </w:r>
      <w:r>
        <w:rPr>
          <w:lang w:val="en-US"/>
        </w:rPr>
        <w:t>Windows</w:t>
      </w:r>
      <w:r w:rsidRPr="00062071">
        <w:t xml:space="preserve"> </w:t>
      </w:r>
      <w:r>
        <w:t>є …</w:t>
      </w:r>
    </w:p>
    <w:p w:rsidR="00062071" w:rsidRDefault="00062071" w:rsidP="00062071">
      <w:pPr>
        <w:jc w:val="both"/>
      </w:pPr>
    </w:p>
    <w:p w:rsidR="00062071" w:rsidRDefault="00062071" w:rsidP="008F05D9">
      <w:pPr>
        <w:numPr>
          <w:ilvl w:val="0"/>
          <w:numId w:val="1"/>
        </w:numPr>
        <w:ind w:left="0" w:firstLine="0"/>
        <w:jc w:val="both"/>
      </w:pPr>
      <w:r>
        <w:t>Як називається один із головних елементів графічного інтерфейсу, який містить перелік тематично згрупованих команд, з яких можна робити вибір?</w:t>
      </w:r>
    </w:p>
    <w:p w:rsidR="00062071" w:rsidRDefault="00062071" w:rsidP="00062071">
      <w:pPr>
        <w:jc w:val="both"/>
      </w:pPr>
    </w:p>
    <w:p w:rsidR="00062071" w:rsidRDefault="00062071" w:rsidP="00062071">
      <w:pPr>
        <w:pStyle w:val="a6"/>
        <w:numPr>
          <w:ilvl w:val="0"/>
          <w:numId w:val="1"/>
        </w:numPr>
        <w:jc w:val="both"/>
      </w:pPr>
      <w:r>
        <w:t xml:space="preserve">Перерахуйте типи вікон, які використовуються при роботі в операційній системі </w:t>
      </w:r>
      <w:r>
        <w:rPr>
          <w:lang w:val="en-US"/>
        </w:rPr>
        <w:t>Windows</w:t>
      </w:r>
      <w:r>
        <w:t>:</w:t>
      </w:r>
    </w:p>
    <w:p w:rsidR="00062071" w:rsidRDefault="00062071" w:rsidP="00062071">
      <w:pPr>
        <w:pStyle w:val="a6"/>
      </w:pPr>
    </w:p>
    <w:p w:rsidR="00062071" w:rsidRDefault="00062071" w:rsidP="00062071">
      <w:pPr>
        <w:pStyle w:val="a6"/>
        <w:numPr>
          <w:ilvl w:val="0"/>
          <w:numId w:val="1"/>
        </w:numPr>
        <w:jc w:val="both"/>
      </w:pPr>
      <w:r>
        <w:t xml:space="preserve">Як називається тип вікна, призначеного для зберігання об’єктів? Вставте </w:t>
      </w:r>
      <w:proofErr w:type="spellStart"/>
      <w:r>
        <w:t>скрін-шот</w:t>
      </w:r>
      <w:proofErr w:type="spellEnd"/>
      <w:r>
        <w:t xml:space="preserve"> такого вікна:</w:t>
      </w:r>
    </w:p>
    <w:p w:rsidR="00062071" w:rsidRDefault="00062071" w:rsidP="00062071">
      <w:pPr>
        <w:pStyle w:val="a6"/>
      </w:pPr>
    </w:p>
    <w:p w:rsidR="00062071" w:rsidRDefault="00062071" w:rsidP="00062071">
      <w:pPr>
        <w:pStyle w:val="a6"/>
        <w:numPr>
          <w:ilvl w:val="0"/>
          <w:numId w:val="1"/>
        </w:numPr>
        <w:jc w:val="both"/>
      </w:pPr>
      <w:r>
        <w:t xml:space="preserve">Як називається тип вікна, в якому відображається інформація додатка? Вставте </w:t>
      </w:r>
      <w:proofErr w:type="spellStart"/>
      <w:r>
        <w:t>скрін-шот</w:t>
      </w:r>
      <w:proofErr w:type="spellEnd"/>
      <w:r>
        <w:t xml:space="preserve"> такого вікна:</w:t>
      </w:r>
    </w:p>
    <w:p w:rsidR="00062071" w:rsidRDefault="00062071" w:rsidP="00062071">
      <w:pPr>
        <w:pStyle w:val="a6"/>
      </w:pPr>
    </w:p>
    <w:p w:rsidR="00062071" w:rsidRDefault="00062071" w:rsidP="00062071">
      <w:pPr>
        <w:pStyle w:val="a6"/>
        <w:numPr>
          <w:ilvl w:val="0"/>
          <w:numId w:val="1"/>
        </w:numPr>
        <w:jc w:val="both"/>
      </w:pPr>
      <w:r>
        <w:t>Як називається тип вікна, яке служить для настроювання параметрів операційної системи або додатка</w:t>
      </w:r>
      <w:r w:rsidR="0064151E">
        <w:t xml:space="preserve">, а також для виведення необхідних у процесі роботи повідомлень? Вставте </w:t>
      </w:r>
      <w:proofErr w:type="spellStart"/>
      <w:r w:rsidR="0064151E">
        <w:t>скрін-шот</w:t>
      </w:r>
      <w:proofErr w:type="spellEnd"/>
      <w:r w:rsidR="0064151E">
        <w:t xml:space="preserve"> такого вікна:</w:t>
      </w:r>
    </w:p>
    <w:p w:rsidR="0064151E" w:rsidRDefault="0064151E" w:rsidP="0064151E">
      <w:pPr>
        <w:pStyle w:val="a6"/>
      </w:pPr>
    </w:p>
    <w:p w:rsidR="0064151E" w:rsidRDefault="00DD4E4D" w:rsidP="00062071">
      <w:pPr>
        <w:pStyle w:val="a6"/>
        <w:numPr>
          <w:ilvl w:val="0"/>
          <w:numId w:val="1"/>
        </w:numPr>
        <w:jc w:val="both"/>
      </w:pPr>
      <w:r>
        <w:t xml:space="preserve">Перерахуйте основні елементи вікна додатка </w:t>
      </w:r>
      <w:r>
        <w:rPr>
          <w:lang w:val="en-US"/>
        </w:rPr>
        <w:t>Total</w:t>
      </w:r>
      <w:r w:rsidRPr="00DD4E4D">
        <w:t xml:space="preserve"> </w:t>
      </w:r>
      <w:r>
        <w:rPr>
          <w:lang w:val="en-US"/>
        </w:rPr>
        <w:t>Commander</w:t>
      </w:r>
      <w: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5916"/>
        <w:gridCol w:w="3785"/>
      </w:tblGrid>
      <w:tr w:rsidR="00DD4E4D" w:rsidTr="00405591">
        <w:trPr>
          <w:trHeight w:val="543"/>
        </w:trPr>
        <w:tc>
          <w:tcPr>
            <w:tcW w:w="4850" w:type="dxa"/>
            <w:vMerge w:val="restart"/>
          </w:tcPr>
          <w:p w:rsidR="00DD4E4D" w:rsidRDefault="00DD4E4D" w:rsidP="00DD4E4D">
            <w:pPr>
              <w:pStyle w:val="a6"/>
              <w:ind w:left="0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600000" cy="2451941"/>
                  <wp:effectExtent l="19050" t="0" r="4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51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</w:tcPr>
          <w:p w:rsidR="00DD4E4D" w:rsidRDefault="00DD4E4D" w:rsidP="00DD4E4D">
            <w:pPr>
              <w:pStyle w:val="a6"/>
              <w:numPr>
                <w:ilvl w:val="0"/>
                <w:numId w:val="3"/>
              </w:numPr>
            </w:pPr>
          </w:p>
        </w:tc>
      </w:tr>
      <w:tr w:rsidR="00DD4E4D" w:rsidTr="00405591">
        <w:trPr>
          <w:trHeight w:val="543"/>
        </w:trPr>
        <w:tc>
          <w:tcPr>
            <w:tcW w:w="4850" w:type="dxa"/>
            <w:vMerge/>
          </w:tcPr>
          <w:p w:rsidR="00DD4E4D" w:rsidRDefault="00DD4E4D" w:rsidP="00DD4E4D">
            <w:pPr>
              <w:pStyle w:val="a6"/>
              <w:ind w:left="0"/>
            </w:pPr>
          </w:p>
        </w:tc>
        <w:tc>
          <w:tcPr>
            <w:tcW w:w="4851" w:type="dxa"/>
          </w:tcPr>
          <w:p w:rsidR="00DD4E4D" w:rsidRDefault="00DD4E4D" w:rsidP="00DD4E4D">
            <w:pPr>
              <w:pStyle w:val="a6"/>
              <w:numPr>
                <w:ilvl w:val="0"/>
                <w:numId w:val="3"/>
              </w:numPr>
            </w:pPr>
          </w:p>
        </w:tc>
      </w:tr>
      <w:tr w:rsidR="00DD4E4D" w:rsidTr="00405591">
        <w:trPr>
          <w:trHeight w:val="543"/>
        </w:trPr>
        <w:tc>
          <w:tcPr>
            <w:tcW w:w="4850" w:type="dxa"/>
            <w:vMerge/>
          </w:tcPr>
          <w:p w:rsidR="00DD4E4D" w:rsidRDefault="00DD4E4D" w:rsidP="00DD4E4D">
            <w:pPr>
              <w:pStyle w:val="a6"/>
              <w:ind w:left="0"/>
            </w:pPr>
          </w:p>
        </w:tc>
        <w:tc>
          <w:tcPr>
            <w:tcW w:w="4851" w:type="dxa"/>
          </w:tcPr>
          <w:p w:rsidR="00DD4E4D" w:rsidRDefault="00DD4E4D" w:rsidP="00DD4E4D">
            <w:pPr>
              <w:pStyle w:val="a6"/>
              <w:numPr>
                <w:ilvl w:val="0"/>
                <w:numId w:val="3"/>
              </w:numPr>
            </w:pPr>
          </w:p>
        </w:tc>
      </w:tr>
      <w:tr w:rsidR="00DD4E4D" w:rsidTr="00405591">
        <w:trPr>
          <w:trHeight w:val="543"/>
        </w:trPr>
        <w:tc>
          <w:tcPr>
            <w:tcW w:w="4850" w:type="dxa"/>
            <w:vMerge/>
          </w:tcPr>
          <w:p w:rsidR="00DD4E4D" w:rsidRDefault="00DD4E4D" w:rsidP="00DD4E4D">
            <w:pPr>
              <w:pStyle w:val="a6"/>
              <w:ind w:left="0"/>
            </w:pPr>
          </w:p>
        </w:tc>
        <w:tc>
          <w:tcPr>
            <w:tcW w:w="4851" w:type="dxa"/>
          </w:tcPr>
          <w:p w:rsidR="00DD4E4D" w:rsidRDefault="00DD4E4D" w:rsidP="00DD4E4D">
            <w:pPr>
              <w:pStyle w:val="a6"/>
              <w:numPr>
                <w:ilvl w:val="0"/>
                <w:numId w:val="3"/>
              </w:numPr>
            </w:pPr>
          </w:p>
        </w:tc>
      </w:tr>
      <w:tr w:rsidR="00DD4E4D" w:rsidTr="00405591">
        <w:trPr>
          <w:trHeight w:val="543"/>
        </w:trPr>
        <w:tc>
          <w:tcPr>
            <w:tcW w:w="4850" w:type="dxa"/>
            <w:vMerge/>
          </w:tcPr>
          <w:p w:rsidR="00DD4E4D" w:rsidRDefault="00DD4E4D" w:rsidP="00DD4E4D">
            <w:pPr>
              <w:pStyle w:val="a6"/>
              <w:ind w:left="0"/>
            </w:pPr>
          </w:p>
        </w:tc>
        <w:tc>
          <w:tcPr>
            <w:tcW w:w="4851" w:type="dxa"/>
          </w:tcPr>
          <w:p w:rsidR="00DD4E4D" w:rsidRDefault="00DD4E4D" w:rsidP="00DD4E4D">
            <w:pPr>
              <w:pStyle w:val="a6"/>
              <w:numPr>
                <w:ilvl w:val="0"/>
                <w:numId w:val="3"/>
              </w:numPr>
            </w:pPr>
          </w:p>
        </w:tc>
      </w:tr>
      <w:tr w:rsidR="00DD4E4D" w:rsidTr="00405591">
        <w:trPr>
          <w:trHeight w:val="543"/>
        </w:trPr>
        <w:tc>
          <w:tcPr>
            <w:tcW w:w="4850" w:type="dxa"/>
            <w:vMerge/>
          </w:tcPr>
          <w:p w:rsidR="00DD4E4D" w:rsidRDefault="00DD4E4D" w:rsidP="00DD4E4D">
            <w:pPr>
              <w:pStyle w:val="a6"/>
              <w:ind w:left="0"/>
            </w:pPr>
          </w:p>
        </w:tc>
        <w:tc>
          <w:tcPr>
            <w:tcW w:w="4851" w:type="dxa"/>
          </w:tcPr>
          <w:p w:rsidR="00DD4E4D" w:rsidRDefault="00DD4E4D" w:rsidP="00DD4E4D">
            <w:pPr>
              <w:pStyle w:val="a6"/>
              <w:numPr>
                <w:ilvl w:val="0"/>
                <w:numId w:val="3"/>
              </w:numPr>
            </w:pPr>
          </w:p>
        </w:tc>
      </w:tr>
      <w:tr w:rsidR="00DD4E4D" w:rsidTr="00405591">
        <w:trPr>
          <w:trHeight w:val="543"/>
        </w:trPr>
        <w:tc>
          <w:tcPr>
            <w:tcW w:w="4850" w:type="dxa"/>
            <w:vMerge/>
          </w:tcPr>
          <w:p w:rsidR="00DD4E4D" w:rsidRDefault="00DD4E4D" w:rsidP="00DD4E4D">
            <w:pPr>
              <w:pStyle w:val="a6"/>
              <w:ind w:left="0"/>
            </w:pPr>
          </w:p>
        </w:tc>
        <w:tc>
          <w:tcPr>
            <w:tcW w:w="4851" w:type="dxa"/>
          </w:tcPr>
          <w:p w:rsidR="00DD4E4D" w:rsidRDefault="00DD4E4D" w:rsidP="00DD4E4D">
            <w:pPr>
              <w:pStyle w:val="a6"/>
              <w:numPr>
                <w:ilvl w:val="0"/>
                <w:numId w:val="3"/>
              </w:numPr>
            </w:pPr>
          </w:p>
        </w:tc>
      </w:tr>
    </w:tbl>
    <w:p w:rsidR="00DD4E4D" w:rsidRDefault="00DD4E4D" w:rsidP="00DD4E4D">
      <w:pPr>
        <w:pStyle w:val="a6"/>
      </w:pPr>
    </w:p>
    <w:p w:rsidR="00DD4E4D" w:rsidRDefault="00405591" w:rsidP="00DD4E4D">
      <w:pPr>
        <w:pStyle w:val="a6"/>
        <w:numPr>
          <w:ilvl w:val="0"/>
          <w:numId w:val="1"/>
        </w:numPr>
        <w:jc w:val="both"/>
      </w:pPr>
      <w:r>
        <w:t>Перерахуйте дії, які можна виконувати з вікном:</w:t>
      </w:r>
    </w:p>
    <w:p w:rsidR="0064151E" w:rsidRDefault="0064151E" w:rsidP="0064151E">
      <w:pPr>
        <w:pStyle w:val="a6"/>
      </w:pPr>
    </w:p>
    <w:p w:rsidR="00405591" w:rsidRDefault="00405591" w:rsidP="00405591">
      <w:pPr>
        <w:pStyle w:val="a6"/>
        <w:numPr>
          <w:ilvl w:val="0"/>
          <w:numId w:val="1"/>
        </w:numPr>
        <w:jc w:val="both"/>
      </w:pPr>
      <w:r>
        <w:t xml:space="preserve">Перерахуйте типи меню, які доступні в операційній системі </w:t>
      </w:r>
      <w:r>
        <w:rPr>
          <w:lang w:val="en-US"/>
        </w:rPr>
        <w:t>Windows</w:t>
      </w:r>
      <w:r>
        <w:t>:</w:t>
      </w:r>
    </w:p>
    <w:p w:rsidR="00405591" w:rsidRDefault="00405591" w:rsidP="00405591">
      <w:pPr>
        <w:pStyle w:val="a6"/>
      </w:pPr>
    </w:p>
    <w:p w:rsidR="00405591" w:rsidRDefault="00B164EF" w:rsidP="00405591">
      <w:pPr>
        <w:pStyle w:val="a6"/>
        <w:numPr>
          <w:ilvl w:val="0"/>
          <w:numId w:val="1"/>
        </w:numPr>
        <w:jc w:val="both"/>
      </w:pPr>
      <w:r>
        <w:t>Для ознайомлення із властивостями об’єкту потрібно викликати … меню.</w:t>
      </w:r>
    </w:p>
    <w:p w:rsidR="00B164EF" w:rsidRDefault="00B164EF" w:rsidP="00B164EF">
      <w:pPr>
        <w:pStyle w:val="a6"/>
      </w:pPr>
    </w:p>
    <w:p w:rsidR="00B164EF" w:rsidRDefault="00B164EF" w:rsidP="00405591">
      <w:pPr>
        <w:pStyle w:val="a6"/>
        <w:numPr>
          <w:ilvl w:val="0"/>
          <w:numId w:val="1"/>
        </w:numPr>
        <w:jc w:val="both"/>
      </w:pPr>
      <w:r>
        <w:t>Які операції можна виконати із зображеними на екрані об’єктами за допомогою мишки?</w:t>
      </w:r>
    </w:p>
    <w:p w:rsidR="00B164EF" w:rsidRDefault="00B164EF" w:rsidP="00B164EF">
      <w:pPr>
        <w:pStyle w:val="a6"/>
      </w:pPr>
    </w:p>
    <w:sectPr w:rsidR="00B164EF" w:rsidSect="003A1B88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B16"/>
    <w:multiLevelType w:val="hybridMultilevel"/>
    <w:tmpl w:val="FED8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5AED"/>
    <w:multiLevelType w:val="hybridMultilevel"/>
    <w:tmpl w:val="EB8CE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BD23CF"/>
    <w:multiLevelType w:val="hybridMultilevel"/>
    <w:tmpl w:val="EB8CE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3E9"/>
    <w:rsid w:val="00062071"/>
    <w:rsid w:val="00316A5A"/>
    <w:rsid w:val="003A1B88"/>
    <w:rsid w:val="003E486B"/>
    <w:rsid w:val="00405591"/>
    <w:rsid w:val="004A53E9"/>
    <w:rsid w:val="0064151E"/>
    <w:rsid w:val="007218AB"/>
    <w:rsid w:val="008F05D9"/>
    <w:rsid w:val="00B164EF"/>
    <w:rsid w:val="00DD4E4D"/>
    <w:rsid w:val="00F7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5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486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3E486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2014-12-08T10:28:00Z</dcterms:created>
  <dcterms:modified xsi:type="dcterms:W3CDTF">2014-12-08T12:26:00Z</dcterms:modified>
</cp:coreProperties>
</file>